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F6" w:rsidRPr="008C5EE4" w:rsidRDefault="00C003F6" w:rsidP="007B245A">
      <w:pPr>
        <w:spacing w:line="480" w:lineRule="exact"/>
        <w:jc w:val="center"/>
        <w:rPr>
          <w:rFonts w:ascii="Calibri" w:eastAsia="標楷體" w:hAnsi="Calibri"/>
          <w:b/>
          <w:color w:val="000000"/>
          <w:sz w:val="44"/>
          <w:szCs w:val="44"/>
        </w:rPr>
      </w:pPr>
      <w:r w:rsidRPr="008C5EE4">
        <w:rPr>
          <w:rFonts w:ascii="Calibri" w:eastAsia="標楷體" w:hAnsi="Calibri"/>
          <w:b/>
          <w:color w:val="000000"/>
          <w:sz w:val="44"/>
          <w:szCs w:val="44"/>
        </w:rPr>
        <w:t>國立臺東大學</w:t>
      </w:r>
    </w:p>
    <w:p w:rsidR="00C003F6" w:rsidRPr="008C5EE4" w:rsidRDefault="00C003F6" w:rsidP="00C003F6">
      <w:pPr>
        <w:spacing w:afterLines="100" w:after="360" w:line="480" w:lineRule="exact"/>
        <w:jc w:val="center"/>
        <w:rPr>
          <w:rFonts w:ascii="Calibri" w:eastAsia="標楷體" w:hAnsi="Calibri"/>
          <w:b/>
          <w:color w:val="000000"/>
          <w:sz w:val="44"/>
          <w:szCs w:val="44"/>
        </w:rPr>
      </w:pPr>
      <w:r w:rsidRPr="008C5EE4">
        <w:rPr>
          <w:rFonts w:ascii="Calibri" w:eastAsia="標楷體" w:hAnsi="Calibri"/>
          <w:b/>
          <w:color w:val="000000"/>
          <w:sz w:val="44"/>
          <w:szCs w:val="44"/>
        </w:rPr>
        <w:t>學位論文計畫審核申請表</w:t>
      </w:r>
    </w:p>
    <w:p w:rsidR="00C003F6" w:rsidRPr="008C5EE4" w:rsidRDefault="00C003F6" w:rsidP="00C003F6">
      <w:pPr>
        <w:spacing w:afterLines="50" w:after="180" w:line="400" w:lineRule="exact"/>
        <w:rPr>
          <w:rFonts w:ascii="Calibri" w:eastAsia="標楷體" w:hAnsi="Calibri"/>
          <w:color w:val="000000"/>
          <w:sz w:val="28"/>
          <w:szCs w:val="28"/>
        </w:rPr>
      </w:pPr>
      <w:r w:rsidRPr="008C5EE4">
        <w:rPr>
          <w:rFonts w:ascii="Calibri" w:eastAsia="標楷體" w:hAnsi="Calibri"/>
          <w:color w:val="000000"/>
          <w:sz w:val="32"/>
          <w:szCs w:val="32"/>
        </w:rPr>
        <w:t>系所班：</w:t>
      </w:r>
      <w:r w:rsidRPr="008C5EE4">
        <w:rPr>
          <w:rFonts w:ascii="Calibri" w:eastAsia="標楷體" w:hAnsi="Calibri"/>
          <w:color w:val="000000"/>
          <w:sz w:val="28"/>
          <w:szCs w:val="28"/>
        </w:rPr>
        <w:t xml:space="preserve">                              </w:t>
      </w:r>
      <w:r w:rsidRPr="008C5EE4">
        <w:rPr>
          <w:rFonts w:ascii="Calibri" w:eastAsia="標楷體" w:hAnsi="Calibri"/>
          <w:color w:val="000000"/>
          <w:sz w:val="28"/>
          <w:szCs w:val="28"/>
        </w:rPr>
        <w:t>日期：</w:t>
      </w:r>
      <w:r w:rsidRPr="008C5EE4">
        <w:rPr>
          <w:rFonts w:ascii="Calibri" w:eastAsia="標楷體" w:hAnsi="Calibri"/>
          <w:color w:val="000000"/>
          <w:sz w:val="28"/>
          <w:szCs w:val="28"/>
        </w:rPr>
        <w:t xml:space="preserve">   </w:t>
      </w:r>
      <w:r w:rsidRPr="008C5EE4">
        <w:rPr>
          <w:rFonts w:ascii="Calibri" w:eastAsia="標楷體" w:hAnsi="Calibri"/>
          <w:color w:val="000000"/>
          <w:sz w:val="28"/>
          <w:szCs w:val="28"/>
        </w:rPr>
        <w:t>年</w:t>
      </w:r>
      <w:r w:rsidRPr="008C5EE4">
        <w:rPr>
          <w:rFonts w:ascii="Calibri" w:eastAsia="標楷體" w:hAnsi="Calibri"/>
          <w:color w:val="000000"/>
          <w:sz w:val="28"/>
          <w:szCs w:val="28"/>
        </w:rPr>
        <w:t xml:space="preserve">   </w:t>
      </w:r>
      <w:r w:rsidRPr="008C5EE4">
        <w:rPr>
          <w:rFonts w:ascii="Calibri" w:eastAsia="標楷體" w:hAnsi="Calibri"/>
          <w:color w:val="000000"/>
          <w:sz w:val="28"/>
          <w:szCs w:val="28"/>
        </w:rPr>
        <w:t>月</w:t>
      </w:r>
      <w:r w:rsidRPr="008C5EE4">
        <w:rPr>
          <w:rFonts w:ascii="Calibri" w:eastAsia="標楷體" w:hAnsi="Calibri"/>
          <w:color w:val="000000"/>
          <w:sz w:val="28"/>
          <w:szCs w:val="28"/>
        </w:rPr>
        <w:t xml:space="preserve">   </w:t>
      </w:r>
      <w:r w:rsidRPr="008C5EE4">
        <w:rPr>
          <w:rFonts w:ascii="Calibri" w:eastAsia="標楷體" w:hAnsi="Calibri"/>
          <w:color w:val="000000"/>
          <w:sz w:val="28"/>
          <w:szCs w:val="28"/>
        </w:rPr>
        <w:t>日</w:t>
      </w:r>
    </w:p>
    <w:tbl>
      <w:tblPr>
        <w:tblW w:w="9072" w:type="dxa"/>
        <w:jc w:val="center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028"/>
        <w:gridCol w:w="1275"/>
        <w:gridCol w:w="1140"/>
        <w:gridCol w:w="1317"/>
        <w:gridCol w:w="1512"/>
      </w:tblGrid>
      <w:tr w:rsidR="00C003F6" w:rsidRPr="008C5EE4" w:rsidTr="00C003F6">
        <w:trPr>
          <w:cantSplit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姓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名</w:t>
            </w:r>
          </w:p>
        </w:tc>
        <w:tc>
          <w:tcPr>
            <w:tcW w:w="44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8C5EE4">
              <w:rPr>
                <w:rFonts w:ascii="Calibri" w:eastAsia="標楷體" w:hAnsi="Calibri"/>
                <w:color w:val="000000"/>
                <w:sz w:val="26"/>
                <w:szCs w:val="26"/>
              </w:rPr>
              <w:t>學</w:t>
            </w:r>
            <w:r w:rsidRPr="008C5EE4">
              <w:rPr>
                <w:rFonts w:ascii="Calibri" w:eastAsia="標楷體" w:hAnsi="Calibri"/>
                <w:color w:val="000000"/>
                <w:sz w:val="26"/>
                <w:szCs w:val="26"/>
              </w:rPr>
              <w:t xml:space="preserve">  </w:t>
            </w:r>
            <w:r w:rsidRPr="008C5EE4">
              <w:rPr>
                <w:rFonts w:ascii="Calibri" w:eastAsia="標楷體" w:hAnsi="Calibri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C003F6" w:rsidRPr="008C5EE4" w:rsidTr="00C003F6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聯絡電話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C003F6" w:rsidRPr="008C5EE4" w:rsidTr="00C003F6">
        <w:trPr>
          <w:cantSplit/>
          <w:trHeight w:val="1424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snapToGrid w:val="0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論文題目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C003F6" w:rsidRPr="008C5EE4" w:rsidTr="00C003F6">
        <w:trPr>
          <w:cantSplit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指導教授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服務單位</w:t>
            </w:r>
          </w:p>
          <w:p w:rsidR="00C003F6" w:rsidRPr="008C5EE4" w:rsidRDefault="00C003F6" w:rsidP="00635F45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及職稱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C003F6" w:rsidRPr="008C5EE4" w:rsidTr="00C003F6">
        <w:trPr>
          <w:cantSplit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C003F6">
            <w:pPr>
              <w:spacing w:beforeLines="50" w:before="180" w:line="4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2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C003F6">
            <w:pPr>
              <w:spacing w:beforeLines="50" w:before="180" w:line="4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住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C003F6" w:rsidRPr="008C5EE4" w:rsidTr="00C003F6">
        <w:trPr>
          <w:cantSplit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C003F6">
            <w:pPr>
              <w:spacing w:beforeLines="50" w:before="180" w:line="4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審查委員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(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一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)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服務單位及職稱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C003F6" w:rsidRPr="008C5EE4" w:rsidTr="00C003F6">
        <w:trPr>
          <w:cantSplit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C003F6">
            <w:pPr>
              <w:spacing w:beforeLines="50" w:before="180" w:line="4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2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住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 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C003F6" w:rsidRPr="008C5EE4" w:rsidTr="00C003F6">
        <w:trPr>
          <w:cantSplit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C003F6">
            <w:pPr>
              <w:spacing w:beforeLines="50" w:before="180" w:line="4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審查委員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(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二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)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spacing w:line="36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服務單位及職稱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C003F6" w:rsidRPr="008C5EE4" w:rsidTr="00C003F6">
        <w:trPr>
          <w:cantSplit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03F6" w:rsidRPr="008C5EE4" w:rsidRDefault="00C003F6" w:rsidP="00C003F6">
            <w:pPr>
              <w:spacing w:beforeLines="50" w:before="180" w:line="400" w:lineRule="exact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2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F6" w:rsidRPr="008C5EE4" w:rsidRDefault="00C003F6" w:rsidP="00C003F6">
            <w:pPr>
              <w:spacing w:beforeLines="50" w:before="180" w:line="400" w:lineRule="exact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住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 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C003F6" w:rsidRPr="008C5EE4" w:rsidTr="00C003F6">
        <w:trPr>
          <w:cantSplit/>
          <w:trHeight w:val="1427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指導教授如</w:t>
            </w:r>
          </w:p>
          <w:p w:rsidR="00C003F6" w:rsidRPr="008C5EE4" w:rsidRDefault="00C003F6" w:rsidP="00635F45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同意請惠註</w:t>
            </w:r>
          </w:p>
          <w:p w:rsidR="00C003F6" w:rsidRPr="008C5EE4" w:rsidRDefault="00C003F6" w:rsidP="00635F45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意見及簽名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3F6" w:rsidRPr="00427731" w:rsidRDefault="00C003F6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C003F6" w:rsidRPr="008C5EE4" w:rsidTr="00C003F6">
        <w:trPr>
          <w:cantSplit/>
          <w:trHeight w:val="1422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3F6" w:rsidRPr="008C5EE4" w:rsidRDefault="00C003F6" w:rsidP="00635F45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所長或主任</w:t>
            </w:r>
          </w:p>
          <w:p w:rsidR="00C003F6" w:rsidRPr="008C5EE4" w:rsidRDefault="00C003F6" w:rsidP="00635F45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簽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    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核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3F6" w:rsidRPr="008C5EE4" w:rsidRDefault="00C003F6" w:rsidP="00C003F6">
            <w:pPr>
              <w:spacing w:beforeLines="10" w:before="36" w:line="400" w:lineRule="exact"/>
              <w:ind w:firstLineChars="40" w:firstLine="104"/>
              <w:jc w:val="both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8C5EE4">
              <w:rPr>
                <w:rFonts w:ascii="Calibri" w:eastAsia="標楷體" w:hAnsi="Calibri"/>
                <w:color w:val="000000"/>
                <w:sz w:val="26"/>
                <w:szCs w:val="26"/>
              </w:rPr>
              <w:sym w:font="Wingdings 2" w:char="F0A3"/>
            </w:r>
            <w:r w:rsidRPr="008C5EE4">
              <w:rPr>
                <w:rFonts w:ascii="Calibri" w:eastAsia="標楷體" w:hAnsi="Calibri"/>
                <w:color w:val="000000"/>
                <w:sz w:val="26"/>
                <w:szCs w:val="26"/>
              </w:rPr>
              <w:t xml:space="preserve"> </w:t>
            </w:r>
            <w:r w:rsidRPr="008C5EE4">
              <w:rPr>
                <w:rFonts w:ascii="Calibri" w:eastAsia="標楷體" w:hAnsi="Calibri"/>
                <w:color w:val="000000"/>
                <w:sz w:val="26"/>
                <w:szCs w:val="26"/>
              </w:rPr>
              <w:t>通過「學術倫理教育課程測驗」</w:t>
            </w:r>
            <w:r w:rsidRPr="008C5EE4">
              <w:rPr>
                <w:rFonts w:ascii="Calibri" w:eastAsia="標楷體" w:hAnsi="Calibri"/>
                <w:color w:val="000000"/>
              </w:rPr>
              <w:t>（</w:t>
            </w:r>
            <w:r w:rsidRPr="008C5EE4">
              <w:rPr>
                <w:rFonts w:ascii="Calibri" w:eastAsia="標楷體" w:hAnsi="Calibri"/>
                <w:color w:val="000000"/>
              </w:rPr>
              <w:t>105</w:t>
            </w:r>
            <w:r w:rsidRPr="008C5EE4">
              <w:rPr>
                <w:rFonts w:ascii="Calibri" w:eastAsia="標楷體" w:hAnsi="Calibri"/>
                <w:color w:val="000000"/>
              </w:rPr>
              <w:t>學年度起實施）</w:t>
            </w:r>
          </w:p>
        </w:tc>
      </w:tr>
    </w:tbl>
    <w:p w:rsidR="00C003F6" w:rsidRPr="008C5EE4" w:rsidRDefault="00C003F6" w:rsidP="00C003F6">
      <w:pPr>
        <w:spacing w:beforeLines="10" w:before="36" w:line="340" w:lineRule="exact"/>
        <w:ind w:leftChars="-5" w:left="240" w:hangingChars="105" w:hanging="252"/>
        <w:jc w:val="both"/>
        <w:rPr>
          <w:rFonts w:ascii="Calibri" w:eastAsia="標楷體" w:hAnsi="Calibri"/>
          <w:color w:val="000000"/>
        </w:rPr>
      </w:pPr>
      <w:r w:rsidRPr="008C5EE4">
        <w:rPr>
          <w:rFonts w:ascii="細明體" w:eastAsia="細明體" w:hAnsi="細明體" w:cs="細明體" w:hint="eastAsia"/>
          <w:color w:val="000000"/>
        </w:rPr>
        <w:t>※</w:t>
      </w:r>
      <w:r w:rsidRPr="008C5EE4">
        <w:rPr>
          <w:rFonts w:ascii="Calibri" w:eastAsia="標楷體" w:hAnsi="Calibri"/>
          <w:color w:val="000000"/>
        </w:rPr>
        <w:t>「學術倫理教育課程測驗」為必修</w:t>
      </w:r>
      <w:r w:rsidRPr="008C5EE4">
        <w:rPr>
          <w:rFonts w:ascii="Calibri" w:eastAsia="標楷體" w:hAnsi="Calibri"/>
          <w:color w:val="000000"/>
        </w:rPr>
        <w:t>0</w:t>
      </w:r>
      <w:r w:rsidRPr="008C5EE4">
        <w:rPr>
          <w:rFonts w:ascii="Calibri" w:eastAsia="標楷體" w:hAnsi="Calibri"/>
          <w:color w:val="000000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7B245A" w:rsidRDefault="00C003F6" w:rsidP="00C003F6">
      <w:pPr>
        <w:rPr>
          <w:rFonts w:ascii="Calibri" w:eastAsia="標楷體" w:hAnsi="Calibri"/>
          <w:b/>
          <w:bCs/>
          <w:color w:val="000000"/>
          <w:sz w:val="28"/>
        </w:rPr>
      </w:pPr>
      <w:r w:rsidRPr="008C5EE4">
        <w:rPr>
          <w:rFonts w:ascii="細明體" w:eastAsia="細明體" w:hAnsi="細明體" w:cs="細明體" w:hint="eastAsia"/>
          <w:b/>
          <w:bCs/>
          <w:color w:val="000000"/>
          <w:sz w:val="28"/>
        </w:rPr>
        <w:t>※</w:t>
      </w:r>
      <w:r w:rsidRPr="008C5EE4">
        <w:rPr>
          <w:rFonts w:ascii="Calibri" w:eastAsia="標楷體" w:hAnsi="Calibri"/>
          <w:b/>
          <w:bCs/>
          <w:color w:val="000000"/>
          <w:sz w:val="28"/>
        </w:rPr>
        <w:t>填寫完畢送交系所存查。</w:t>
      </w:r>
    </w:p>
    <w:p w:rsidR="007B245A" w:rsidRDefault="007B245A">
      <w:pPr>
        <w:widowControl/>
        <w:rPr>
          <w:rFonts w:ascii="Calibri" w:eastAsia="標楷體" w:hAnsi="Calibri"/>
          <w:b/>
          <w:bCs/>
          <w:color w:val="000000"/>
          <w:sz w:val="28"/>
        </w:rPr>
      </w:pPr>
      <w:bookmarkStart w:id="0" w:name="_GoBack"/>
      <w:bookmarkEnd w:id="0"/>
    </w:p>
    <w:sectPr w:rsidR="007B245A" w:rsidSect="007B24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CB" w:rsidRDefault="00506CCB" w:rsidP="00C003F6">
      <w:r>
        <w:separator/>
      </w:r>
    </w:p>
  </w:endnote>
  <w:endnote w:type="continuationSeparator" w:id="0">
    <w:p w:rsidR="00506CCB" w:rsidRDefault="00506CCB" w:rsidP="00C0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CB" w:rsidRDefault="00506CCB" w:rsidP="00C003F6">
      <w:r>
        <w:separator/>
      </w:r>
    </w:p>
  </w:footnote>
  <w:footnote w:type="continuationSeparator" w:id="0">
    <w:p w:rsidR="00506CCB" w:rsidRDefault="00506CCB" w:rsidP="00C0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12"/>
    <w:rsid w:val="0007352B"/>
    <w:rsid w:val="0013314C"/>
    <w:rsid w:val="00240612"/>
    <w:rsid w:val="00506CCB"/>
    <w:rsid w:val="007B245A"/>
    <w:rsid w:val="00850B23"/>
    <w:rsid w:val="008A3438"/>
    <w:rsid w:val="00C003F6"/>
    <w:rsid w:val="00D45776"/>
    <w:rsid w:val="00FA4391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3F6"/>
    <w:rPr>
      <w:sz w:val="20"/>
      <w:szCs w:val="20"/>
    </w:rPr>
  </w:style>
  <w:style w:type="paragraph" w:customStyle="1" w:styleId="1">
    <w:name w:val="內文1"/>
    <w:rsid w:val="0007352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3F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3F6"/>
    <w:rPr>
      <w:sz w:val="20"/>
      <w:szCs w:val="20"/>
    </w:rPr>
  </w:style>
  <w:style w:type="paragraph" w:customStyle="1" w:styleId="1">
    <w:name w:val="內文1"/>
    <w:rsid w:val="0007352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user20150605</dc:creator>
  <cp:lastModifiedBy>user20150605</cp:lastModifiedBy>
  <cp:revision>3</cp:revision>
  <dcterms:created xsi:type="dcterms:W3CDTF">2019-05-28T03:11:00Z</dcterms:created>
  <dcterms:modified xsi:type="dcterms:W3CDTF">2019-05-28T03:11:00Z</dcterms:modified>
</cp:coreProperties>
</file>